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3F67" w14:textId="77777777" w:rsidR="00A026B8" w:rsidRDefault="00166EFE" w:rsidP="003617AE">
      <w:pPr>
        <w:jc w:val="center"/>
      </w:pPr>
      <w:r>
        <w:rPr>
          <w:noProof/>
        </w:rPr>
        <w:drawing>
          <wp:inline distT="0" distB="0" distL="0" distR="0" wp14:anchorId="67DEE054" wp14:editId="6C50DBE4">
            <wp:extent cx="1714222" cy="681841"/>
            <wp:effectExtent l="0" t="0" r="63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22" cy="7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2218B" w14:textId="77777777" w:rsidR="003617AE" w:rsidRDefault="003617AE" w:rsidP="003617AE">
      <w:pPr>
        <w:jc w:val="center"/>
      </w:pPr>
    </w:p>
    <w:p w14:paraId="173CF476" w14:textId="77777777" w:rsidR="000C0DA8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</w:p>
    <w:p w14:paraId="187B0CA4" w14:textId="77777777" w:rsidR="000C0DA8" w:rsidRPr="0098563E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</w:p>
    <w:p w14:paraId="43A0BBC8" w14:textId="77777777" w:rsidR="000C0DA8" w:rsidRPr="00971482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  <w:r w:rsidRPr="00971482">
        <w:rPr>
          <w:rFonts w:ascii="Arial Unicode MS" w:eastAsia="Arial Unicode MS" w:hAnsi="Arial Unicode MS" w:cs="Arial Unicode MS"/>
          <w:sz w:val="18"/>
          <w:szCs w:val="18"/>
        </w:rPr>
        <w:t>Gentile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Sig./Sig.ra</w:t>
      </w:r>
    </w:p>
    <w:p w14:paraId="0850B715" w14:textId="77777777" w:rsidR="000C0DA8" w:rsidRPr="00971482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Nome: _____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______________</w:t>
      </w:r>
    </w:p>
    <w:p w14:paraId="1B8C68CA" w14:textId="77777777" w:rsidR="000C0DA8" w:rsidRPr="00971482" w:rsidRDefault="000C0DA8" w:rsidP="000C0DA8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Cognome: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_______________</w:t>
      </w:r>
    </w:p>
    <w:p w14:paraId="749CBDC9" w14:textId="77777777" w:rsidR="000C0DA8" w:rsidRPr="00971482" w:rsidRDefault="000C0DA8" w:rsidP="000C0DA8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Indirizzo: _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_______________</w:t>
      </w:r>
    </w:p>
    <w:p w14:paraId="3C29AEE6" w14:textId="77777777" w:rsidR="000C0DA8" w:rsidRPr="00971482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</w:p>
    <w:p w14:paraId="2627702B" w14:textId="77777777" w:rsidR="000C0DA8" w:rsidRPr="00971482" w:rsidRDefault="000C0DA8" w:rsidP="000C0DA8">
      <w:pPr>
        <w:widowControl w:val="0"/>
        <w:autoSpaceDE w:val="0"/>
        <w:autoSpaceDN w:val="0"/>
        <w:adjustRightInd w:val="0"/>
        <w:ind w:left="6480" w:firstLine="7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Lì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3853C5">
        <w:rPr>
          <w:rFonts w:ascii="Arial Unicode MS" w:eastAsia="Arial Unicode MS" w:hAnsi="Arial Unicode MS" w:cs="Arial Unicode MS"/>
          <w:sz w:val="18"/>
          <w:szCs w:val="18"/>
          <w:highlight w:val="yellow"/>
        </w:rPr>
        <w:t>_______________</w:t>
      </w:r>
    </w:p>
    <w:p w14:paraId="5206E774" w14:textId="77777777" w:rsidR="000C0DA8" w:rsidRPr="00971482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</w:p>
    <w:p w14:paraId="6DEA3211" w14:textId="4066D665" w:rsidR="000C0DA8" w:rsidRPr="00971482" w:rsidRDefault="000C0DA8" w:rsidP="000C0DA8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71482">
        <w:rPr>
          <w:rFonts w:ascii="Arial Unicode MS" w:eastAsia="Arial Unicode MS" w:hAnsi="Arial Unicode MS" w:cs="Arial Unicode MS"/>
          <w:b/>
          <w:sz w:val="18"/>
          <w:szCs w:val="18"/>
        </w:rPr>
        <w:t>Oggetto: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liberatoria provini adulti per </w:t>
      </w:r>
      <w:r w:rsidR="000251EC">
        <w:rPr>
          <w:rFonts w:ascii="Arial Unicode MS" w:eastAsia="Arial Unicode MS" w:hAnsi="Arial Unicode MS" w:cs="Arial Unicode MS"/>
          <w:sz w:val="18"/>
          <w:szCs w:val="18"/>
        </w:rPr>
        <w:t>l’opera audiovisiva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dal titolo provvisorio </w:t>
      </w:r>
      <w:r w:rsidRPr="008925A0">
        <w:rPr>
          <w:rFonts w:ascii="Arial Unicode MS" w:eastAsia="Arial Unicode MS" w:hAnsi="Arial Unicode MS" w:cs="Arial Unicode MS"/>
          <w:sz w:val="18"/>
          <w:szCs w:val="18"/>
        </w:rPr>
        <w:t>“</w:t>
      </w:r>
      <w:r w:rsidR="00602830">
        <w:rPr>
          <w:rFonts w:ascii="Arial Unicode MS" w:eastAsia="Arial Unicode MS" w:hAnsi="Arial Unicode MS" w:cs="Arial Unicode MS"/>
          <w:sz w:val="18"/>
          <w:szCs w:val="18"/>
        </w:rPr>
        <w:t>Piedone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” (“</w:t>
      </w:r>
      <w:r w:rsidRPr="00971482">
        <w:rPr>
          <w:rFonts w:ascii="Arial Unicode MS" w:eastAsia="Arial Unicode MS" w:hAnsi="Arial Unicode MS" w:cs="Arial Unicode MS"/>
          <w:b/>
          <w:sz w:val="18"/>
          <w:szCs w:val="18"/>
        </w:rPr>
        <w:t>Produzione Audiovisiva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”)</w:t>
      </w:r>
    </w:p>
    <w:p w14:paraId="4C8FA9B7" w14:textId="77777777" w:rsidR="000C0DA8" w:rsidRPr="00971482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3E6EAEEB" w14:textId="77777777" w:rsidR="000C0DA8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  <w:r w:rsidRPr="00971482">
        <w:rPr>
          <w:rFonts w:ascii="Arial Unicode MS" w:eastAsia="Arial Unicode MS" w:hAnsi="Arial Unicode MS" w:cs="Arial Unicode MS"/>
          <w:sz w:val="18"/>
          <w:szCs w:val="18"/>
        </w:rPr>
        <w:t>Gentil</w:t>
      </w:r>
      <w:r>
        <w:rPr>
          <w:rFonts w:ascii="Arial Unicode MS" w:eastAsia="Arial Unicode MS" w:hAnsi="Arial Unicode MS" w:cs="Arial Unicode MS"/>
          <w:sz w:val="18"/>
          <w:szCs w:val="18"/>
        </w:rPr>
        <w:t>e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Signor</w:t>
      </w:r>
      <w:r>
        <w:rPr>
          <w:rFonts w:ascii="Arial Unicode MS" w:eastAsia="Arial Unicode MS" w:hAnsi="Arial Unicode MS" w:cs="Arial Unicode MS"/>
          <w:sz w:val="18"/>
          <w:szCs w:val="18"/>
        </w:rPr>
        <w:t>/Signora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</w:p>
    <w:p w14:paraId="37393441" w14:textId="48466DC1" w:rsidR="000C0DA8" w:rsidRDefault="000C0DA8" w:rsidP="000C0DA8">
      <w:pPr>
        <w:pStyle w:val="PreformattatoHTML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premesso che (i) la nostra società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Wildside S.r.l.,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con sede in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Viale G. Mazzini 9 – 00195 Roma, C.F. e P. IVA 10585551004 (“</w:t>
      </w:r>
      <w:r w:rsidRPr="00971482">
        <w:rPr>
          <w:rFonts w:ascii="Arial Unicode MS" w:eastAsia="Arial Unicode MS" w:hAnsi="Arial Unicode MS" w:cs="Arial Unicode MS"/>
          <w:b/>
          <w:sz w:val="18"/>
          <w:szCs w:val="18"/>
        </w:rPr>
        <w:t>Produttore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”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o “</w:t>
      </w:r>
      <w:r w:rsidRPr="006572A1">
        <w:rPr>
          <w:rFonts w:ascii="Arial Unicode MS" w:eastAsia="Arial Unicode MS" w:hAnsi="Arial Unicode MS" w:cs="Arial Unicode MS"/>
          <w:b/>
          <w:bCs/>
          <w:sz w:val="18"/>
          <w:szCs w:val="18"/>
        </w:rPr>
        <w:t>Wildside</w:t>
      </w:r>
      <w:r>
        <w:rPr>
          <w:rFonts w:ascii="Arial Unicode MS" w:eastAsia="Arial Unicode MS" w:hAnsi="Arial Unicode MS" w:cs="Arial Unicode MS"/>
          <w:sz w:val="18"/>
          <w:szCs w:val="18"/>
        </w:rPr>
        <w:t>”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)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ha in corso di sviluppo la Produzione Audiovisiva, , e (ii) con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riferimento al provino </w:t>
      </w:r>
      <w:r>
        <w:rPr>
          <w:rFonts w:ascii="Arial Unicode MS" w:eastAsia="Arial Unicode MS" w:hAnsi="Arial Unicode MS" w:cs="Arial Unicode MS"/>
          <w:sz w:val="18"/>
          <w:szCs w:val="18"/>
        </w:rPr>
        <w:t>da Lei autonomamente filmato, fissato e registrato con mezzi tecnologici propri (c.d.”</w:t>
      </w:r>
      <w:r w:rsidRPr="00807865">
        <w:rPr>
          <w:rFonts w:ascii="Arial Unicode MS" w:eastAsia="Arial Unicode MS" w:hAnsi="Arial Unicode MS" w:cs="Arial Unicode MS"/>
          <w:i/>
          <w:iCs/>
          <w:sz w:val="18"/>
          <w:szCs w:val="18"/>
        </w:rPr>
        <w:t>self-tape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”)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relativo al casting della Produzione Audiovisiva</w:t>
      </w:r>
      <w:r w:rsidRPr="009120E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ed inviato a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Wildside </w:t>
      </w:r>
      <w:r>
        <w:rPr>
          <w:rFonts w:ascii="Arial Unicode MS" w:eastAsia="Arial Unicode MS" w:hAnsi="Arial Unicode MS" w:cs="Arial Unicode MS"/>
          <w:sz w:val="18"/>
          <w:szCs w:val="18"/>
        </w:rPr>
        <w:t>in data odierna</w:t>
      </w:r>
      <w:r w:rsidRPr="0090691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a mezzo </w:t>
      </w:r>
      <w:r w:rsidRPr="003853C5">
        <w:rPr>
          <w:rFonts w:ascii="Arial Unicode MS" w:eastAsia="Arial Unicode MS" w:hAnsi="Arial Unicode MS" w:cs="Arial Unicode MS"/>
          <w:sz w:val="18"/>
          <w:szCs w:val="18"/>
          <w:highlight w:val="yellow"/>
        </w:rPr>
        <w:t>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(il </w:t>
      </w:r>
      <w:r w:rsidRPr="00971482">
        <w:rPr>
          <w:rFonts w:ascii="Arial Unicode MS" w:eastAsia="Arial Unicode MS" w:hAnsi="Arial Unicode MS" w:cs="Arial Unicode MS"/>
          <w:b/>
          <w:sz w:val="18"/>
          <w:szCs w:val="18"/>
        </w:rPr>
        <w:t>“Provino”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)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si conviene quanto segue.</w:t>
      </w:r>
    </w:p>
    <w:p w14:paraId="28967503" w14:textId="77777777" w:rsidR="000C0DA8" w:rsidRPr="00971482" w:rsidRDefault="000C0DA8" w:rsidP="000C0DA8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F13ADF0" w14:textId="77777777" w:rsidR="000C0DA8" w:rsidRDefault="000C0DA8" w:rsidP="000C0DA8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Con la sottoscrizione della presente, Lei autorizza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in via esclusiva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il Produttore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ad utilizzare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la sua immagine, volto e voce </w:t>
      </w:r>
      <w:r>
        <w:rPr>
          <w:rFonts w:ascii="Arial Unicode MS" w:eastAsia="Arial Unicode MS" w:hAnsi="Arial Unicode MS" w:cs="Arial Unicode MS"/>
          <w:sz w:val="18"/>
          <w:szCs w:val="18"/>
        </w:rPr>
        <w:t>inclusa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ne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l Provino</w:t>
      </w:r>
      <w:r>
        <w:rPr>
          <w:rFonts w:ascii="Arial Unicode MS" w:eastAsia="Arial Unicode MS" w:hAnsi="Arial Unicode MS" w:cs="Arial Unicode MS"/>
          <w:sz w:val="18"/>
          <w:szCs w:val="18"/>
        </w:rPr>
        <w:t>, anche fissandola e copiandola su altri supporti,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al solo fine della possibile selezione del cast della Produzione Audiovisiva. A tal riguardo Lei cede e trasferisce al Produttore, a titolo gratuito,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il 100%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tutti i diritti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di elaborazione, utilizzazione e sfruttamento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a Lei spettanti su tutto quanto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oggetto del Provino</w:t>
      </w:r>
      <w:r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sia in qualità di interprete che in qualità di autore, regista /realizzatore del Provino stesso,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e dichiara di non avere nulla a pretendere dal Produttore e dai suoi aventi causa per alcun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a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ragione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o titolo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14:paraId="21048C5B" w14:textId="77777777" w:rsidR="000C0DA8" w:rsidRDefault="000C0DA8" w:rsidP="000C0DA8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Al fine di fugare ogni possibile dubbio, Lei non potrà utilizzare in alcun modo il Provino, né inviarlo a terzi.</w:t>
      </w:r>
    </w:p>
    <w:p w14:paraId="4689536E" w14:textId="77777777" w:rsidR="000C0DA8" w:rsidRPr="00971482" w:rsidRDefault="000C0DA8" w:rsidP="000C0DA8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1D526AAB" w14:textId="77777777" w:rsidR="000C0DA8" w:rsidRDefault="000C0DA8" w:rsidP="000C0DA8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La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Sua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>selezione quale membro del cast della Produzione Audiovisiva è meramente eventuale poiché basata sulla scelta discrezionale del Produttore. Di conseguenza Lei accetta di non intraprendere alcuna azione nei confronti del Produttore qualora Lei non fosse selezionato</w:t>
      </w:r>
      <w:r>
        <w:rPr>
          <w:rFonts w:ascii="Arial Unicode MS" w:eastAsia="Arial Unicode MS" w:hAnsi="Arial Unicode MS" w:cs="Arial Unicode MS"/>
          <w:sz w:val="18"/>
          <w:szCs w:val="18"/>
        </w:rPr>
        <w:t>/a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come membro del cast. </w:t>
      </w:r>
    </w:p>
    <w:p w14:paraId="7DD2F570" w14:textId="77777777" w:rsidR="000C0DA8" w:rsidRDefault="000C0DA8" w:rsidP="000C0DA8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11EC94B" w14:textId="33DAAA29" w:rsidR="000C0DA8" w:rsidRDefault="000C0DA8" w:rsidP="000C0DA8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Con la sottoscrizione della presente, Lei si obbliga a mantenere totalmente riservate tutte le informazioni relative al </w:t>
      </w:r>
      <w:r>
        <w:rPr>
          <w:rFonts w:ascii="Arial Unicode MS" w:eastAsia="Arial Unicode MS" w:hAnsi="Arial Unicode MS" w:cs="Arial Unicode MS"/>
          <w:sz w:val="18"/>
          <w:szCs w:val="18"/>
        </w:rPr>
        <w:t>Provino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, alla Produzione Audiovisiva e al Produttore. Lei si obbliga a non effettuare alcuna fotografia e/o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diversa 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registrazione di qualsiasi genere e con qualsiasi mezzo </w:t>
      </w:r>
      <w:r>
        <w:rPr>
          <w:rFonts w:ascii="Arial Unicode MS" w:eastAsia="Arial Unicode MS" w:hAnsi="Arial Unicode MS" w:cs="Arial Unicode MS"/>
          <w:sz w:val="18"/>
          <w:szCs w:val="18"/>
        </w:rPr>
        <w:t>del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Provino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e a non inviare tale Provino ad alcun terzo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</w:p>
    <w:p w14:paraId="351D029C" w14:textId="77777777" w:rsidR="000C0DA8" w:rsidRPr="00971482" w:rsidRDefault="000C0DA8" w:rsidP="000C0DA8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4F9F5A3" w14:textId="77777777" w:rsidR="000C0DA8" w:rsidRPr="00971482" w:rsidRDefault="000C0DA8" w:rsidP="000C0DA8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Con la sottoscrizione della presente, </w:t>
      </w:r>
      <w:r>
        <w:rPr>
          <w:rFonts w:ascii="Arial Unicode MS" w:eastAsia="Arial Unicode MS" w:hAnsi="Arial Unicode MS" w:cs="Arial Unicode MS"/>
          <w:sz w:val="18"/>
          <w:szCs w:val="18"/>
        </w:rPr>
        <w:t>Lei</w:t>
      </w:r>
      <w:r w:rsidRPr="00971482">
        <w:rPr>
          <w:rFonts w:ascii="Arial Unicode MS" w:eastAsia="Arial Unicode MS" w:hAnsi="Arial Unicode MS" w:cs="Arial Unicode MS"/>
          <w:sz w:val="18"/>
          <w:szCs w:val="18"/>
        </w:rPr>
        <w:t xml:space="preserve"> dichiara di aver ricevuto e preso visione dell’informazione sul trattamento dei dati personali ai sensi del D. Lgs. 196/2003 ("Codice Privacy") e del Regolamento UE n. 679/2016 ("GDPR") di cui all’Allegato A.</w:t>
      </w:r>
    </w:p>
    <w:p w14:paraId="74513552" w14:textId="77777777" w:rsidR="000C0DA8" w:rsidRDefault="000C0DA8" w:rsidP="000C0DA8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A777316" w14:textId="77777777" w:rsidR="000C0DA8" w:rsidRDefault="000C0DA8" w:rsidP="000C0DA8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Cordiali saluti,</w:t>
      </w:r>
    </w:p>
    <w:p w14:paraId="03870D34" w14:textId="77777777" w:rsidR="000C0DA8" w:rsidRPr="005076DD" w:rsidRDefault="000C0DA8" w:rsidP="000C0DA8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5076DD">
        <w:rPr>
          <w:rFonts w:ascii="Arial Unicode MS" w:eastAsia="Arial Unicode MS" w:hAnsi="Arial Unicode MS" w:cs="Arial Unicode MS"/>
          <w:sz w:val="18"/>
          <w:szCs w:val="18"/>
        </w:rPr>
        <w:t>WILDSIDE S.r.l.</w:t>
      </w:r>
    </w:p>
    <w:p w14:paraId="6F12412E" w14:textId="77777777" w:rsidR="000C0DA8" w:rsidRPr="005076DD" w:rsidRDefault="000C0DA8" w:rsidP="000C0DA8">
      <w:pPr>
        <w:widowControl w:val="0"/>
        <w:autoSpaceDE w:val="0"/>
        <w:autoSpaceDN w:val="0"/>
        <w:adjustRightInd w:val="0"/>
        <w:ind w:left="4536"/>
        <w:rPr>
          <w:rFonts w:ascii="Arial Unicode MS" w:eastAsia="Arial Unicode MS" w:hAnsi="Arial Unicode MS" w:cs="Arial Unicode MS"/>
          <w:sz w:val="18"/>
          <w:szCs w:val="18"/>
        </w:rPr>
      </w:pPr>
    </w:p>
    <w:p w14:paraId="2A5B71E1" w14:textId="77777777" w:rsidR="000C0DA8" w:rsidRPr="005076DD" w:rsidRDefault="000C0DA8" w:rsidP="000C0DA8">
      <w:pPr>
        <w:widowControl w:val="0"/>
        <w:autoSpaceDE w:val="0"/>
        <w:autoSpaceDN w:val="0"/>
        <w:adjustRightInd w:val="0"/>
        <w:ind w:left="4536"/>
        <w:rPr>
          <w:rFonts w:ascii="Arial Unicode MS" w:eastAsia="Arial Unicode MS" w:hAnsi="Arial Unicode MS" w:cs="Arial Unicode MS"/>
          <w:sz w:val="18"/>
          <w:szCs w:val="18"/>
        </w:rPr>
      </w:pPr>
      <w:r w:rsidRPr="005076DD">
        <w:rPr>
          <w:rFonts w:ascii="Arial Unicode MS" w:eastAsia="Arial Unicode MS" w:hAnsi="Arial Unicode MS" w:cs="Arial Unicode MS"/>
          <w:sz w:val="18"/>
          <w:szCs w:val="18"/>
        </w:rPr>
        <w:t>Per accettazione e benestare</w:t>
      </w:r>
    </w:p>
    <w:p w14:paraId="112C9B6F" w14:textId="77777777" w:rsidR="000C0DA8" w:rsidRPr="005076DD" w:rsidRDefault="000C0DA8" w:rsidP="000C0DA8">
      <w:pPr>
        <w:widowControl w:val="0"/>
        <w:autoSpaceDE w:val="0"/>
        <w:autoSpaceDN w:val="0"/>
        <w:adjustRightInd w:val="0"/>
        <w:ind w:left="3828" w:firstLine="708"/>
        <w:rPr>
          <w:rFonts w:ascii="Arial Unicode MS" w:eastAsia="Arial Unicode MS" w:hAnsi="Arial Unicode MS" w:cs="Arial Unicode MS"/>
          <w:sz w:val="18"/>
          <w:szCs w:val="18"/>
        </w:rPr>
      </w:pPr>
    </w:p>
    <w:p w14:paraId="7753AADE" w14:textId="77777777" w:rsidR="000C0DA8" w:rsidRPr="005076DD" w:rsidRDefault="000C0DA8" w:rsidP="000C0DA8">
      <w:pPr>
        <w:widowControl w:val="0"/>
        <w:autoSpaceDE w:val="0"/>
        <w:autoSpaceDN w:val="0"/>
        <w:adjustRightInd w:val="0"/>
        <w:ind w:left="3828" w:firstLine="708"/>
        <w:rPr>
          <w:rFonts w:ascii="Arial Unicode MS" w:eastAsia="Arial Unicode MS" w:hAnsi="Arial Unicode MS" w:cs="Arial Unicode MS"/>
          <w:sz w:val="18"/>
          <w:szCs w:val="18"/>
        </w:rPr>
      </w:pPr>
      <w:r w:rsidRPr="005076DD">
        <w:rPr>
          <w:rFonts w:ascii="Arial Unicode MS" w:eastAsia="Arial Unicode MS" w:hAnsi="Arial Unicode MS" w:cs="Arial Unicode MS"/>
          <w:sz w:val="18"/>
          <w:szCs w:val="18"/>
        </w:rPr>
        <w:t>_____________________________</w:t>
      </w:r>
    </w:p>
    <w:p w14:paraId="5FCEF3AB" w14:textId="77777777" w:rsidR="000C0DA8" w:rsidRPr="0098563E" w:rsidRDefault="000C0DA8" w:rsidP="000C0DA8">
      <w:pPr>
        <w:widowControl w:val="0"/>
        <w:autoSpaceDE w:val="0"/>
        <w:autoSpaceDN w:val="0"/>
        <w:adjustRightInd w:val="0"/>
        <w:ind w:left="3828" w:firstLine="708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98563E">
        <w:rPr>
          <w:rFonts w:ascii="Arial Unicode MS" w:eastAsia="Arial Unicode MS" w:hAnsi="Arial Unicode MS" w:cs="Arial Unicode MS"/>
          <w:i/>
          <w:sz w:val="18"/>
          <w:szCs w:val="18"/>
        </w:rPr>
        <w:t>(firma per esteso)</w:t>
      </w:r>
    </w:p>
    <w:p w14:paraId="2166CC0D" w14:textId="77777777" w:rsidR="000C0DA8" w:rsidRPr="00971482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</w:p>
    <w:p w14:paraId="7FAEDBE5" w14:textId="77777777" w:rsidR="000C0DA8" w:rsidRDefault="000C0DA8" w:rsidP="000C0DA8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14:paraId="7236E3D6" w14:textId="77777777" w:rsidR="000C0DA8" w:rsidRDefault="000C0DA8" w:rsidP="000C0DA8">
      <w:pPr>
        <w:widowControl w:val="0"/>
        <w:autoSpaceDE w:val="0"/>
        <w:autoSpaceDN w:val="0"/>
        <w:adjustRightInd w:val="0"/>
        <w:ind w:firstLine="708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lastRenderedPageBreak/>
        <w:t>ALLEGATO A</w:t>
      </w:r>
    </w:p>
    <w:p w14:paraId="3ECF8E7D" w14:textId="77777777" w:rsidR="000C0DA8" w:rsidRPr="00F97C86" w:rsidRDefault="000C0DA8" w:rsidP="000C0DA8">
      <w:pPr>
        <w:widowControl w:val="0"/>
        <w:autoSpaceDE w:val="0"/>
        <w:autoSpaceDN w:val="0"/>
        <w:adjustRightInd w:val="0"/>
        <w:ind w:firstLine="708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F97C86">
        <w:rPr>
          <w:rFonts w:ascii="Arial Unicode MS" w:eastAsia="Arial Unicode MS" w:hAnsi="Arial Unicode MS" w:cs="Arial Unicode MS"/>
          <w:b/>
          <w:sz w:val="18"/>
          <w:szCs w:val="18"/>
        </w:rPr>
        <w:t>INFORMAZIONI SUL TRATTAMENTO DEI DATI PERSONALI IN BASE ALLA NORMATIVA PRIVACY</w:t>
      </w:r>
    </w:p>
    <w:p w14:paraId="3B9A3417" w14:textId="77777777" w:rsidR="000C0DA8" w:rsidRPr="00F97C86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</w:p>
    <w:p w14:paraId="25CD38AA" w14:textId="77777777" w:rsidR="000C0DA8" w:rsidRPr="00681E2F" w:rsidRDefault="000C0DA8" w:rsidP="000C0D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97C86">
        <w:rPr>
          <w:rFonts w:ascii="Arial Unicode MS" w:eastAsia="Arial Unicode MS" w:hAnsi="Arial Unicode MS" w:cs="Arial Unicode MS"/>
          <w:b/>
          <w:sz w:val="18"/>
          <w:szCs w:val="18"/>
        </w:rPr>
        <w:t>Normativa Privacy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Tutte le disposizioni legislative e regolamentari che si riferiscono all’elaborazione di dati personali e alla privacy incluso il Regolamento UE n. 2016/679 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(“GDPR”)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e il D.Lgs. n. 196/2003 (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“Codice Privacy”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)  </w:t>
      </w:r>
    </w:p>
    <w:p w14:paraId="4D039139" w14:textId="77777777" w:rsidR="000C0DA8" w:rsidRPr="00681E2F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</w:p>
    <w:p w14:paraId="1CE70BC7" w14:textId="7CDABDA8" w:rsidR="000C0DA8" w:rsidRPr="00681E2F" w:rsidRDefault="000C0DA8" w:rsidP="000C0D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F1675">
        <w:rPr>
          <w:rFonts w:ascii="Arial Unicode MS" w:eastAsia="Arial Unicode MS" w:hAnsi="Arial Unicode MS" w:cs="Arial Unicode MS"/>
          <w:b/>
          <w:sz w:val="18"/>
          <w:szCs w:val="18"/>
        </w:rPr>
        <w:t>1.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F97C86">
        <w:rPr>
          <w:rFonts w:ascii="Arial Unicode MS" w:eastAsia="Arial Unicode MS" w:hAnsi="Arial Unicode MS" w:cs="Arial Unicode MS"/>
          <w:b/>
          <w:sz w:val="18"/>
          <w:szCs w:val="18"/>
        </w:rPr>
        <w:t>TITOLARE DEL TRATTAMENTO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: Wildside S.r.l. con sede in Roma, Viale Giuseppe Mazzini, n.9 P. IVA 10585551004, in qualità di titolare del trattamento (“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Titolare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”) con la presente informa Lei (“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Interessato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”) che i dati personali raccolti in relazione alla Sua partecipazione alla selezione dei partecipanti/interpreti (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 xml:space="preserve">“Casting”)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dell’opera audiovisiva dal titolo provvisorio </w:t>
      </w:r>
      <w:r w:rsidRPr="008925A0">
        <w:rPr>
          <w:rFonts w:ascii="Arial Unicode MS" w:eastAsia="Arial Unicode MS" w:hAnsi="Arial Unicode MS" w:cs="Arial Unicode MS"/>
          <w:sz w:val="18"/>
          <w:szCs w:val="18"/>
        </w:rPr>
        <w:t>“</w:t>
      </w:r>
      <w:r w:rsidR="00602830">
        <w:rPr>
          <w:rFonts w:ascii="Arial Unicode MS" w:eastAsia="Arial Unicode MS" w:hAnsi="Arial Unicode MS" w:cs="Arial Unicode MS"/>
          <w:sz w:val="18"/>
          <w:szCs w:val="18"/>
        </w:rPr>
        <w:t>Piedone</w:t>
      </w:r>
      <w:r w:rsidRPr="008925A0">
        <w:rPr>
          <w:rFonts w:ascii="Arial Unicode MS" w:eastAsia="Arial Unicode MS" w:hAnsi="Arial Unicode MS" w:cs="Arial Unicode MS"/>
          <w:sz w:val="18"/>
          <w:szCs w:val="18"/>
        </w:rPr>
        <w:t>’”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(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l’opera, unitamente a tutte le opere collegate o derivate e a tutti i materiali realizzati, anche ove non inseriti nella versione finale, la “Produzione”)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saranno trattati con le modalità e per le finalità che seguono.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66BBA37D" w14:textId="77777777" w:rsidR="000C0DA8" w:rsidRPr="00681E2F" w:rsidRDefault="000C0DA8" w:rsidP="000C0DA8">
      <w:pPr>
        <w:widowControl w:val="0"/>
        <w:autoSpaceDE w:val="0"/>
        <w:autoSpaceDN w:val="0"/>
        <w:adjustRightInd w:val="0"/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14:paraId="477BD637" w14:textId="77777777" w:rsidR="000C0DA8" w:rsidRDefault="000C0DA8" w:rsidP="000C0D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F1675">
        <w:rPr>
          <w:rFonts w:ascii="Arial Unicode MS" w:eastAsia="Arial Unicode MS" w:hAnsi="Arial Unicode MS" w:cs="Arial Unicode MS"/>
          <w:b/>
          <w:sz w:val="18"/>
          <w:szCs w:val="18"/>
        </w:rPr>
        <w:t>2.</w:t>
      </w:r>
      <w:r w:rsidRPr="00F97C86">
        <w:rPr>
          <w:rFonts w:ascii="Arial Unicode MS" w:eastAsia="Arial Unicode MS" w:hAnsi="Arial Unicode MS" w:cs="Arial Unicode MS"/>
          <w:b/>
          <w:sz w:val="18"/>
          <w:szCs w:val="18"/>
        </w:rPr>
        <w:t>T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IPOLOGIA DI DATI TRATTATI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Le tipologie di dati trattati dal Titolare sono i </w:t>
      </w:r>
      <w:bookmarkStart w:id="0" w:name="_Hlk526503846"/>
      <w:r w:rsidRPr="00681E2F">
        <w:rPr>
          <w:rFonts w:ascii="Arial Unicode MS" w:eastAsia="Arial Unicode MS" w:hAnsi="Arial Unicode MS" w:cs="Arial Unicode MS"/>
          <w:sz w:val="18"/>
          <w:szCs w:val="18"/>
        </w:rPr>
        <w:t>dati personali comuni e i dati personali particolari (di seguito, complessivamente, i “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Dati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”).</w:t>
      </w:r>
    </w:p>
    <w:p w14:paraId="74D5D3B8" w14:textId="77777777" w:rsidR="000C0DA8" w:rsidRPr="00681E2F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</w:p>
    <w:p w14:paraId="4A282E95" w14:textId="77777777" w:rsidR="000C0DA8" w:rsidRPr="00F97C86" w:rsidRDefault="000C0DA8" w:rsidP="000C0D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bookmarkStart w:id="1" w:name="_Hlk524952757"/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I 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“</w:t>
      </w:r>
      <w:r w:rsidRPr="00F97C86">
        <w:rPr>
          <w:rFonts w:ascii="Arial Unicode MS" w:eastAsia="Arial Unicode MS" w:hAnsi="Arial Unicode MS" w:cs="Arial Unicode MS"/>
          <w:b/>
          <w:sz w:val="18"/>
          <w:szCs w:val="18"/>
        </w:rPr>
        <w:t>Dati Personali Comuni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 xml:space="preserve">”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comprendono: </w:t>
      </w:r>
    </w:p>
    <w:p w14:paraId="028FE3F9" w14:textId="77777777" w:rsidR="000C0DA8" w:rsidRPr="00681E2F" w:rsidRDefault="000C0DA8" w:rsidP="000C0D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97C86">
        <w:rPr>
          <w:rFonts w:ascii="Arial Unicode MS" w:eastAsia="Arial Unicode MS" w:hAnsi="Arial Unicode MS" w:cs="Arial Unicode MS"/>
          <w:b/>
          <w:sz w:val="18"/>
          <w:szCs w:val="18"/>
        </w:rPr>
        <w:t>Dati di Contatto Professionale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nome, cognome, luogo e data di nascita, qualifica, ragione sociale, codice fiscale, partita iva, indirizzo, e-mail, numero telefonico, fototessera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etc.;</w:t>
      </w:r>
    </w:p>
    <w:p w14:paraId="652972C3" w14:textId="77777777" w:rsidR="000C0DA8" w:rsidRPr="00681E2F" w:rsidRDefault="000C0DA8" w:rsidP="000C0D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97C86">
        <w:rPr>
          <w:rFonts w:ascii="Arial Unicode MS" w:eastAsia="Arial Unicode MS" w:hAnsi="Arial Unicode MS" w:cs="Arial Unicode MS"/>
          <w:b/>
          <w:sz w:val="18"/>
          <w:szCs w:val="18"/>
        </w:rPr>
        <w:t>Dati Identificativi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: dati anagrafici, numeri identificativi della persona, conto corrente bancario, segni distintivi della persona come immagine, nome d’arte, voce e altri dati identificativi della persona, etc.;  </w:t>
      </w:r>
    </w:p>
    <w:p w14:paraId="0224A299" w14:textId="77777777" w:rsidR="000C0DA8" w:rsidRPr="00681E2F" w:rsidRDefault="000C0DA8" w:rsidP="000C0D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97C86">
        <w:rPr>
          <w:rFonts w:ascii="Arial Unicode MS" w:eastAsia="Arial Unicode MS" w:hAnsi="Arial Unicode MS" w:cs="Arial Unicode MS"/>
          <w:b/>
          <w:sz w:val="18"/>
          <w:szCs w:val="18"/>
        </w:rPr>
        <w:t>Dati Professionali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biografie, curricula, informazioni inerenti il percorso professionale, informazioni su impegni, compensi o obblighi professionali (precedenti e/o futuri) e altri dati relativi all</w:t>
      </w:r>
      <w:r w:rsidRPr="00681E2F">
        <w:rPr>
          <w:rFonts w:ascii="Arial Unicode MS" w:eastAsia="Arial Unicode MS" w:hAnsi="Arial Unicode MS" w:cs="Arial Unicode MS" w:hint="eastAsia"/>
          <w:sz w:val="18"/>
          <w:szCs w:val="18"/>
        </w:rPr>
        <w:t>’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attività professionale, etc.; </w:t>
      </w:r>
    </w:p>
    <w:p w14:paraId="527E8672" w14:textId="77777777" w:rsidR="000C0DA8" w:rsidRPr="00681E2F" w:rsidRDefault="000C0DA8" w:rsidP="000C0D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97C86">
        <w:rPr>
          <w:rFonts w:ascii="Arial Unicode MS" w:eastAsia="Arial Unicode MS" w:hAnsi="Arial Unicode MS" w:cs="Arial Unicode MS"/>
          <w:b/>
          <w:sz w:val="18"/>
          <w:szCs w:val="18"/>
        </w:rPr>
        <w:t>Dati Biografici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: le informazioni, diverse dai Dati Personali Particolari, su eventi accaduti all</w:t>
      </w:r>
      <w:r w:rsidRPr="00681E2F">
        <w:rPr>
          <w:rFonts w:ascii="Arial Unicode MS" w:eastAsia="Arial Unicode MS" w:hAnsi="Arial Unicode MS" w:cs="Arial Unicode MS" w:hint="eastAsia"/>
          <w:sz w:val="18"/>
          <w:szCs w:val="18"/>
        </w:rPr>
        <w:t>’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Interessato, dati reputazionali o altre informazioni relative alla rappresentazione e/o documentazione di situazioni e fatti nella Produzione o utili al fine di valutare l’idoneità dell</w:t>
      </w:r>
      <w:r w:rsidRPr="00681E2F">
        <w:rPr>
          <w:rFonts w:ascii="Arial Unicode MS" w:eastAsia="Arial Unicode MS" w:hAnsi="Arial Unicode MS" w:cs="Arial Unicode MS" w:hint="eastAsia"/>
          <w:sz w:val="18"/>
          <w:szCs w:val="18"/>
        </w:rPr>
        <w:t>’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Interessato a partecipare alla Produzione, etc.; e</w:t>
      </w:r>
    </w:p>
    <w:p w14:paraId="5AF8AC77" w14:textId="77777777" w:rsidR="000C0DA8" w:rsidRPr="00F97C86" w:rsidRDefault="000C0DA8" w:rsidP="000C0D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97C86">
        <w:rPr>
          <w:rFonts w:ascii="Arial Unicode MS" w:eastAsia="Arial Unicode MS" w:hAnsi="Arial Unicode MS" w:cs="Arial Unicode MS"/>
          <w:b/>
          <w:sz w:val="18"/>
          <w:szCs w:val="18"/>
        </w:rPr>
        <w:t>Registrazioni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 xml:space="preserve">registrazioni audiovisive, sonore e fotografiche realizzate con telecamera visibile (performance/interviste/foto di scena etc.) e/o </w:t>
      </w:r>
      <w:r w:rsidRPr="00F97C86">
        <w:rPr>
          <w:rFonts w:ascii="Arial Unicode MS" w:eastAsia="Arial Unicode MS" w:hAnsi="Arial Unicode MS" w:cs="Arial Unicode MS" w:hint="eastAsia"/>
          <w:sz w:val="18"/>
          <w:szCs w:val="18"/>
        </w:rPr>
        <w:t>“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 xml:space="preserve">telecamera nascosta” in studio o </w:t>
      </w:r>
      <w:r w:rsidRPr="00F97C86">
        <w:rPr>
          <w:rFonts w:ascii="Arial Unicode MS" w:eastAsia="Arial Unicode MS" w:hAnsi="Arial Unicode MS" w:cs="Arial Unicode MS" w:hint="eastAsia"/>
          <w:sz w:val="18"/>
          <w:szCs w:val="18"/>
        </w:rPr>
        <w:t>“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in esterna”, sul set o in luoghi pubblici o aperti al pubblico o location private, inclusi materiali relativi a un casting, materiali filmati e/o audio, giornalieri, backstage, girato, materiale fotografico e altri materiali fissati su supporti audio e/o video, etc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14:paraId="10FD350A" w14:textId="77777777" w:rsidR="000C0DA8" w:rsidRPr="00F97C86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</w:p>
    <w:p w14:paraId="5CE87202" w14:textId="77777777" w:rsidR="000C0DA8" w:rsidRPr="00F97C86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  <w:r w:rsidRPr="00681E2F">
        <w:rPr>
          <w:rFonts w:ascii="Arial Unicode MS" w:eastAsia="Arial Unicode MS" w:hAnsi="Arial Unicode MS" w:cs="Arial Unicode MS"/>
          <w:sz w:val="18"/>
          <w:szCs w:val="18"/>
        </w:rPr>
        <w:t>I “</w:t>
      </w:r>
      <w:r w:rsidRPr="007F54A7">
        <w:rPr>
          <w:rFonts w:ascii="Arial Unicode MS" w:eastAsia="Arial Unicode MS" w:hAnsi="Arial Unicode MS" w:cs="Arial Unicode MS"/>
          <w:b/>
          <w:sz w:val="18"/>
          <w:szCs w:val="18"/>
        </w:rPr>
        <w:t>Dati Personali Particolari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”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comprendono: </w:t>
      </w:r>
    </w:p>
    <w:p w14:paraId="5C6AAB77" w14:textId="77777777" w:rsidR="000C0DA8" w:rsidRPr="00681E2F" w:rsidRDefault="000C0DA8" w:rsidP="000C0D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7F54A7">
        <w:rPr>
          <w:rFonts w:ascii="Arial Unicode MS" w:eastAsia="Arial Unicode MS" w:hAnsi="Arial Unicode MS" w:cs="Arial Unicode MS"/>
          <w:b/>
          <w:sz w:val="18"/>
          <w:szCs w:val="18"/>
        </w:rPr>
        <w:t>Dati Salute</w:t>
      </w:r>
      <w:r w:rsidRPr="00F97C86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dati personali attinenti alla salute fisica o mentale che rivelano informazioni sullo stato di salute di una persona fisica, rilevanti per la gestione del rapporto di lavoro, la capacità dell</w:t>
      </w:r>
      <w:r w:rsidRPr="00681E2F">
        <w:rPr>
          <w:rFonts w:ascii="Arial Unicode MS" w:eastAsia="Arial Unicode MS" w:hAnsi="Arial Unicode MS" w:cs="Arial Unicode MS" w:hint="eastAsia"/>
          <w:sz w:val="18"/>
          <w:szCs w:val="18"/>
        </w:rPr>
        <w:t>’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Interessato o possibilità di eseguire prestazioni contrattuali, necessità di predisporre misure specifiche o utilizzare prodotti speciali (malattie, intolleranze, allergie, specifiche necessità alimentari o disabilità, etc.) o altri dati relativi allo stato di salute dell</w:t>
      </w:r>
      <w:r w:rsidRPr="00681E2F">
        <w:rPr>
          <w:rFonts w:ascii="Arial Unicode MS" w:eastAsia="Arial Unicode MS" w:hAnsi="Arial Unicode MS" w:cs="Arial Unicode MS" w:hint="eastAsia"/>
          <w:sz w:val="18"/>
          <w:szCs w:val="18"/>
        </w:rPr>
        <w:t>’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Interessato rilevanti per l’esecuzione delle sue prestazioni, etc.</w:t>
      </w:r>
    </w:p>
    <w:bookmarkEnd w:id="0"/>
    <w:bookmarkEnd w:id="1"/>
    <w:p w14:paraId="0340CDEC" w14:textId="77777777" w:rsidR="000C0DA8" w:rsidRPr="00F97C86" w:rsidRDefault="000C0DA8" w:rsidP="000C0D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</w:rPr>
      </w:pPr>
    </w:p>
    <w:p w14:paraId="68289A78" w14:textId="77777777" w:rsidR="000C0DA8" w:rsidRPr="004F1675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3.</w:t>
      </w:r>
      <w:r w:rsidRPr="004F1675">
        <w:rPr>
          <w:rFonts w:ascii="Arial Unicode MS" w:eastAsia="Arial Unicode MS" w:hAnsi="Arial Unicode MS" w:cs="Arial Unicode MS"/>
          <w:b/>
          <w:sz w:val="18"/>
          <w:szCs w:val="18"/>
        </w:rPr>
        <w:t>FONTE DEI DATI TRATTATI</w:t>
      </w:r>
      <w:r w:rsidRPr="004F1675">
        <w:rPr>
          <w:rFonts w:ascii="Arial Unicode MS" w:eastAsia="Arial Unicode MS" w:hAnsi="Arial Unicode MS" w:cs="Arial Unicode MS"/>
          <w:sz w:val="18"/>
          <w:szCs w:val="18"/>
        </w:rPr>
        <w:t xml:space="preserve">: I Dati sono acquisiti direttamente dall’Interessato o da terzi (ad esempio agenti, talent scout, familiari, genitori/tutori esercenti la responsabilità genitoriale o tutoria, amici, datore di lavoro, persone che partecipano alla realizzazione della Produzione) per la partecipazione o durante il Casting. Il Titolare in tali occasioni potrebbe ricevere </w:t>
      </w:r>
      <w:bookmarkStart w:id="2" w:name="m_-3495676255760766607__Hlk529368549"/>
      <w:r w:rsidRPr="004F1675">
        <w:rPr>
          <w:rFonts w:ascii="Arial Unicode MS" w:eastAsia="Arial Unicode MS" w:hAnsi="Arial Unicode MS" w:cs="Arial Unicode MS"/>
          <w:sz w:val="18"/>
          <w:szCs w:val="18"/>
        </w:rPr>
        <w:t>Dati Salute, nonché altri Dati Personali Particolari, idonei a rivelare l'origine razziale od etnica, le convinzioni religiose, filosofiche, le opinioni politiche, l'appartenenza sindacale, la vita o l'orientamento sessuale</w:t>
      </w:r>
      <w:bookmarkEnd w:id="2"/>
      <w:r w:rsidRPr="004F1675">
        <w:rPr>
          <w:rFonts w:ascii="Arial Unicode MS" w:eastAsia="Arial Unicode MS" w:hAnsi="Arial Unicode MS" w:cs="Arial Unicode MS"/>
          <w:sz w:val="18"/>
          <w:szCs w:val="18"/>
        </w:rPr>
        <w:t xml:space="preserve"> (ad esempio i dati concernenti la fruizione di permessi e festività religiose o di servizi di mensa, nonché la manifestazione, nei </w:t>
      </w:r>
      <w:r w:rsidRPr="004F1675">
        <w:rPr>
          <w:rFonts w:ascii="Arial Unicode MS" w:eastAsia="Arial Unicode MS" w:hAnsi="Arial Unicode MS" w:cs="Arial Unicode MS"/>
          <w:sz w:val="18"/>
          <w:szCs w:val="18"/>
        </w:rPr>
        <w:lastRenderedPageBreak/>
        <w:t>casi previsti dalla legge, dell</w:t>
      </w:r>
      <w:r w:rsidRPr="004F1675">
        <w:rPr>
          <w:rFonts w:ascii="Arial Unicode MS" w:eastAsia="Arial Unicode MS" w:hAnsi="Arial Unicode MS" w:cs="Arial Unicode MS" w:hint="eastAsia"/>
          <w:sz w:val="18"/>
          <w:szCs w:val="18"/>
        </w:rPr>
        <w:t>’</w:t>
      </w:r>
      <w:r w:rsidRPr="004F1675">
        <w:rPr>
          <w:rFonts w:ascii="Arial Unicode MS" w:eastAsia="Arial Unicode MS" w:hAnsi="Arial Unicode MS" w:cs="Arial Unicode MS"/>
          <w:sz w:val="18"/>
          <w:szCs w:val="18"/>
        </w:rPr>
        <w:t>obiezione di coscienza), o a rivelare l'esistenza di provvedimenti giudiziari relativi all</w:t>
      </w:r>
      <w:r w:rsidRPr="004F1675">
        <w:rPr>
          <w:rFonts w:ascii="Arial Unicode MS" w:eastAsia="Arial Unicode MS" w:hAnsi="Arial Unicode MS" w:cs="Arial Unicode MS" w:hint="eastAsia"/>
          <w:sz w:val="18"/>
          <w:szCs w:val="18"/>
        </w:rPr>
        <w:t>’</w:t>
      </w:r>
      <w:r w:rsidRPr="004F1675">
        <w:rPr>
          <w:rFonts w:ascii="Arial Unicode MS" w:eastAsia="Arial Unicode MS" w:hAnsi="Arial Unicode MS" w:cs="Arial Unicode MS"/>
          <w:sz w:val="18"/>
          <w:szCs w:val="18"/>
        </w:rPr>
        <w:t xml:space="preserve">Interessato e/o a familiari a Suo carico. </w:t>
      </w:r>
      <w:bookmarkStart w:id="3" w:name="_Hlk529368549"/>
      <w:r w:rsidRPr="004F1675">
        <w:rPr>
          <w:rFonts w:ascii="Arial Unicode MS" w:eastAsia="Arial Unicode MS" w:hAnsi="Arial Unicode MS" w:cs="Arial Unicode MS"/>
          <w:sz w:val="18"/>
          <w:szCs w:val="18"/>
        </w:rPr>
        <w:t>In tal caso il Titolare</w:t>
      </w:r>
      <w:bookmarkEnd w:id="3"/>
      <w:r w:rsidRPr="004F1675">
        <w:rPr>
          <w:rFonts w:ascii="Arial Unicode MS" w:eastAsia="Arial Unicode MS" w:hAnsi="Arial Unicode MS" w:cs="Arial Unicode MS"/>
          <w:sz w:val="18"/>
          <w:szCs w:val="18"/>
        </w:rPr>
        <w:t xml:space="preserve"> provvederà prontamente alla loro distruzione, salvo che il trattamento non sia richiesto dalla legge o giustificato da un contratto o da un legittimo interesse e/o non richieda il consenso in quanto finalizzato all’esercizio del diritto di libera manifestazione del pensiero ai sensi dell’art.136 e ss. del Codice Privacy e dell’art.85 del Regolamento. Il Titolare, in ogni caso, stante il carattere particolare dei Dati, ne assicura l</w:t>
      </w:r>
      <w:r w:rsidRPr="004F1675">
        <w:rPr>
          <w:rFonts w:ascii="Arial Unicode MS" w:eastAsia="Arial Unicode MS" w:hAnsi="Arial Unicode MS" w:cs="Arial Unicode MS" w:hint="eastAsia"/>
          <w:sz w:val="18"/>
          <w:szCs w:val="18"/>
        </w:rPr>
        <w:t>’</w:t>
      </w:r>
      <w:r w:rsidRPr="004F1675">
        <w:rPr>
          <w:rFonts w:ascii="Arial Unicode MS" w:eastAsia="Arial Unicode MS" w:hAnsi="Arial Unicode MS" w:cs="Arial Unicode MS"/>
          <w:sz w:val="18"/>
          <w:szCs w:val="18"/>
        </w:rPr>
        <w:t>accesso limitato ad un numero circoscritto di persone autorizzate e che il trattamento avverrà nel rispetto dei diritti e delle libertà fondamentali dell’individuo.</w:t>
      </w:r>
    </w:p>
    <w:p w14:paraId="78BACF39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1ACC88D" w14:textId="77777777" w:rsidR="000C0DA8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bookmarkStart w:id="4" w:name="_Hlk526503944"/>
      <w:r w:rsidRPr="00EA55FD">
        <w:rPr>
          <w:rFonts w:ascii="Arial Unicode MS" w:eastAsia="Arial Unicode MS" w:hAnsi="Arial Unicode MS" w:cs="Arial Unicode MS"/>
          <w:b/>
          <w:sz w:val="18"/>
          <w:szCs w:val="18"/>
        </w:rPr>
        <w:t>4. TRATTAMENTO SENZA NECESSITÀ DI CONSENSO ESPRESSO DELL’INTERESSATO: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Trattamento necessario per l’adozione ed </w:t>
      </w:r>
      <w:r w:rsidRPr="00EA55FD">
        <w:rPr>
          <w:rFonts w:ascii="Arial Unicode MS" w:eastAsia="Arial Unicode MS" w:hAnsi="Arial Unicode MS" w:cs="Arial Unicode MS"/>
          <w:sz w:val="18"/>
          <w:szCs w:val="18"/>
        </w:rPr>
        <w:t>esecuzione di misure pre-contrattuali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per assolvere obblighi ed esercitare diritti del Titolare, delle Terze Parti (vedi para. 9) o dell’Interessato in materia di diritto del lavoro e della sicurezza e protezione sociale ai sensi dell’art.6, para.1, lett. b) e/o c) GDPR e/o per perseguire un legittimo interesse del Titolare o di Terze Parti ai sensi dell</w:t>
      </w:r>
      <w:r w:rsidRPr="00681E2F">
        <w:rPr>
          <w:rFonts w:ascii="Arial Unicode MS" w:eastAsia="Arial Unicode MS" w:hAnsi="Arial Unicode MS" w:cs="Arial Unicode MS" w:hint="eastAsia"/>
          <w:sz w:val="18"/>
          <w:szCs w:val="18"/>
        </w:rPr>
        <w:t>’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art.6, para.1, lett. f) GDPR. </w:t>
      </w:r>
    </w:p>
    <w:p w14:paraId="4C969307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Grigliatabella"/>
        <w:tblpPr w:leftFromText="141" w:rightFromText="141" w:vertAnchor="text" w:tblpX="-15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054"/>
        <w:gridCol w:w="2580"/>
      </w:tblGrid>
      <w:tr w:rsidR="000C0DA8" w:rsidRPr="00EA55FD" w14:paraId="68E7DF85" w14:textId="77777777" w:rsidTr="004A3ABE">
        <w:trPr>
          <w:cantSplit/>
          <w:trHeight w:val="421"/>
        </w:trPr>
        <w:tc>
          <w:tcPr>
            <w:tcW w:w="7054" w:type="dxa"/>
            <w:vAlign w:val="center"/>
          </w:tcPr>
          <w:p w14:paraId="47934A29" w14:textId="77777777" w:rsidR="000C0DA8" w:rsidRPr="00457B45" w:rsidRDefault="000C0DA8" w:rsidP="004A3ABE">
            <w:pPr>
              <w:pStyle w:val="Nessunaspaziatura"/>
              <w:spacing w:line="240" w:lineRule="exact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it-IT" w:eastAsia="it-IT"/>
              </w:rPr>
            </w:pPr>
            <w:r w:rsidRPr="00457B45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it-IT" w:eastAsia="it-IT"/>
              </w:rPr>
              <w:t>Finalità del Trattamento</w:t>
            </w:r>
          </w:p>
        </w:tc>
        <w:tc>
          <w:tcPr>
            <w:tcW w:w="2580" w:type="dxa"/>
            <w:vAlign w:val="center"/>
          </w:tcPr>
          <w:p w14:paraId="7890DFD5" w14:textId="77777777" w:rsidR="000C0DA8" w:rsidRPr="00457B45" w:rsidRDefault="000C0DA8" w:rsidP="004A3ABE">
            <w:pPr>
              <w:pStyle w:val="Nessunaspaziatura"/>
              <w:spacing w:line="240" w:lineRule="exact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it-IT" w:eastAsia="it-IT"/>
              </w:rPr>
            </w:pPr>
            <w:r w:rsidRPr="00457B45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it-IT" w:eastAsia="it-IT"/>
              </w:rPr>
              <w:t>Durata Trattamento</w:t>
            </w:r>
          </w:p>
        </w:tc>
      </w:tr>
      <w:tr w:rsidR="000C0DA8" w:rsidRPr="00EA55FD" w14:paraId="793D0BA3" w14:textId="77777777" w:rsidTr="004A3ABE">
        <w:trPr>
          <w:trHeight w:val="3249"/>
        </w:trPr>
        <w:tc>
          <w:tcPr>
            <w:tcW w:w="7054" w:type="dxa"/>
            <w:vAlign w:val="center"/>
          </w:tcPr>
          <w:p w14:paraId="2276D5F2" w14:textId="77777777" w:rsidR="000C0DA8" w:rsidRPr="00681E2F" w:rsidRDefault="000C0DA8" w:rsidP="004A3ABE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>Il trattamento dei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 Dati Personali Comuni e Dati Salute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 sarà effettuato per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>:</w:t>
            </w:r>
          </w:p>
          <w:p w14:paraId="43FA7C95" w14:textId="77777777" w:rsidR="000C0DA8" w:rsidRPr="00681E2F" w:rsidRDefault="000C0DA8" w:rsidP="000C0DA8">
            <w:pPr>
              <w:pStyle w:val="Paragrafoelenco"/>
              <w:numPr>
                <w:ilvl w:val="0"/>
                <w:numId w:val="1"/>
              </w:num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>finalità connesse alla selezione dei partecipanti alla Produzione, anche ai fini di eventuali partecipazioni ad altri casting;</w:t>
            </w:r>
          </w:p>
          <w:p w14:paraId="7B8A2788" w14:textId="77777777" w:rsidR="000C0DA8" w:rsidRPr="00681E2F" w:rsidRDefault="000C0DA8" w:rsidP="000C0DA8">
            <w:pPr>
              <w:pStyle w:val="Paragrafoelenco"/>
              <w:numPr>
                <w:ilvl w:val="0"/>
                <w:numId w:val="2"/>
              </w:num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>adempiere ogni obbligo di legge connesso all’organizzazione e realizzazione del Casting e degli eventuali altri successivi casting</w:t>
            </w:r>
            <w:r w:rsidRPr="00681E2F" w:rsidDel="0051555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e/o per assolvere obblighi ed esercitare diritti di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</w:rPr>
              <w:t>Wildside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e/o delle Terze Parti e/o dell’Interessato in materia di diritto del lavoro e della sicurezza e protezione sociale o legittimo interesse di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</w:rPr>
              <w:t>Wildside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e/o delle Terze Parti;</w:t>
            </w:r>
          </w:p>
          <w:p w14:paraId="7E1B9094" w14:textId="77777777" w:rsidR="000C0DA8" w:rsidRPr="00EA55FD" w:rsidRDefault="000C0DA8" w:rsidP="000C0DA8">
            <w:pPr>
              <w:pStyle w:val="Paragrafoelenco"/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per le medesime finalità i Dati potranno essere comunicati,  in tutto o in parte, 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</w:rPr>
              <w:t>a qualsiasi società controllata o collegata al Titolare e/o a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Terze Parti, con cui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</w:rPr>
              <w:t>il Titolare</w:t>
            </w:r>
            <w:r w:rsidRPr="00681E2F" w:rsidDel="00E67A2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>porrà in essere trattative o concluderà accordi connessi al finanziamento, sviluppo, realizzazione, produzione, commercializzazione, promozione della Produzione.</w:t>
            </w:r>
          </w:p>
        </w:tc>
        <w:tc>
          <w:tcPr>
            <w:tcW w:w="2580" w:type="dxa"/>
            <w:vAlign w:val="center"/>
          </w:tcPr>
          <w:p w14:paraId="0286677E" w14:textId="77777777" w:rsidR="000C0DA8" w:rsidRPr="00EA55FD" w:rsidRDefault="000C0DA8" w:rsidP="004A3ABE">
            <w:pPr>
              <w:spacing w:line="240" w:lineRule="exact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I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Dati 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verranno conservati </w:t>
            </w:r>
            <w:r w:rsidRPr="00067402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per 6 mesi 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>dopo il termine e/o la decisione dell’interruzione della Produzione e per il successivo periodo richiesto dalla normativa o giustificato dal legittimo interesse. In seguito, saranno anonimizzati per fini statistici o distrutti, se non altrimenti disposto da autorità di controllo, forze dell’ordine e magistratura</w:t>
            </w:r>
          </w:p>
        </w:tc>
      </w:tr>
    </w:tbl>
    <w:p w14:paraId="35F45545" w14:textId="77777777" w:rsidR="000C0DA8" w:rsidRPr="00EA55FD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7977F594" w14:textId="77777777" w:rsidR="000C0DA8" w:rsidRPr="00EA55FD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E41EA5">
        <w:rPr>
          <w:rFonts w:ascii="Arial Unicode MS" w:eastAsia="Arial Unicode MS" w:hAnsi="Arial Unicode MS" w:cs="Arial Unicode MS"/>
          <w:b/>
          <w:sz w:val="18"/>
          <w:szCs w:val="18"/>
        </w:rPr>
        <w:t>5.</w:t>
      </w:r>
      <w:r w:rsidRPr="00EA55F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457B45">
        <w:rPr>
          <w:rFonts w:ascii="Arial Unicode MS" w:eastAsia="Arial Unicode MS" w:hAnsi="Arial Unicode MS" w:cs="Arial Unicode MS"/>
          <w:b/>
          <w:sz w:val="18"/>
          <w:szCs w:val="18"/>
        </w:rPr>
        <w:t>TRATTAMENTO SENZA NECESSITÀ DI CONSENSO ESPRESSO DELL’INTERESSATO</w:t>
      </w:r>
      <w:r w:rsidRPr="00EA55FD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Trattamento necessario per </w:t>
      </w:r>
      <w:r w:rsidRPr="00EA55FD">
        <w:rPr>
          <w:rFonts w:ascii="Arial Unicode MS" w:eastAsia="Arial Unicode MS" w:hAnsi="Arial Unicode MS" w:cs="Arial Unicode MS"/>
          <w:sz w:val="18"/>
          <w:szCs w:val="18"/>
        </w:rPr>
        <w:t>l’esecuzione di un contratto 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di cui l’Interessato </w:t>
      </w:r>
      <w:r w:rsidRPr="00681E2F">
        <w:rPr>
          <w:rFonts w:ascii="Arial Unicode MS" w:eastAsia="Arial Unicode MS" w:hAnsi="Arial Unicode MS" w:cs="Arial Unicode MS" w:hint="eastAsia"/>
          <w:sz w:val="18"/>
          <w:szCs w:val="18"/>
        </w:rPr>
        <w:t>è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parte, per assolvere obblighi ed esercitare diritti del Titolare, delle Terze Parti o dell’Interessato in materia di diritto del lavoro e della sicurezza e protezione sociale ai sensi dell’art.6, para.1, lett.b) e/o c) GDPR e/o per perseguire un legittimo interesse del Titolare o di Terze Parti ai sensi dell’art.6, para.1, lett. f) GDPR.</w:t>
      </w:r>
    </w:p>
    <w:tbl>
      <w:tblPr>
        <w:tblStyle w:val="Grigliatabella"/>
        <w:tblpPr w:leftFromText="141" w:rightFromText="141" w:vertAnchor="text" w:tblpX="-15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629"/>
        <w:gridCol w:w="3005"/>
      </w:tblGrid>
      <w:tr w:rsidR="000C0DA8" w:rsidRPr="00EA55FD" w14:paraId="470C687C" w14:textId="77777777" w:rsidTr="004A3ABE">
        <w:trPr>
          <w:cantSplit/>
          <w:trHeight w:val="396"/>
        </w:trPr>
        <w:tc>
          <w:tcPr>
            <w:tcW w:w="6629" w:type="dxa"/>
            <w:vAlign w:val="center"/>
          </w:tcPr>
          <w:p w14:paraId="0A1533D8" w14:textId="77777777" w:rsidR="000C0DA8" w:rsidRPr="00457B45" w:rsidRDefault="000C0DA8" w:rsidP="004A3ABE">
            <w:pPr>
              <w:pStyle w:val="Nessunaspaziatura"/>
              <w:spacing w:line="240" w:lineRule="exact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it-IT" w:eastAsia="it-IT"/>
              </w:rPr>
            </w:pPr>
            <w:r w:rsidRPr="00457B45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it-IT" w:eastAsia="it-IT"/>
              </w:rPr>
              <w:t>Finalità del Trattamento</w:t>
            </w:r>
          </w:p>
        </w:tc>
        <w:tc>
          <w:tcPr>
            <w:tcW w:w="3005" w:type="dxa"/>
            <w:vAlign w:val="center"/>
          </w:tcPr>
          <w:p w14:paraId="6A72895B" w14:textId="77777777" w:rsidR="000C0DA8" w:rsidRPr="00457B45" w:rsidRDefault="000C0DA8" w:rsidP="004A3ABE">
            <w:pPr>
              <w:pStyle w:val="Nessunaspaziatura"/>
              <w:spacing w:line="240" w:lineRule="exact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it-IT" w:eastAsia="it-IT"/>
              </w:rPr>
            </w:pPr>
            <w:r w:rsidRPr="00457B45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it-IT" w:eastAsia="it-IT"/>
              </w:rPr>
              <w:t>Durata Trattamento</w:t>
            </w:r>
          </w:p>
        </w:tc>
      </w:tr>
      <w:tr w:rsidR="000C0DA8" w:rsidRPr="00EA55FD" w14:paraId="3FD06EAC" w14:textId="77777777" w:rsidTr="004A3ABE">
        <w:trPr>
          <w:trHeight w:val="1252"/>
        </w:trPr>
        <w:tc>
          <w:tcPr>
            <w:tcW w:w="6629" w:type="dxa"/>
            <w:vAlign w:val="center"/>
          </w:tcPr>
          <w:p w14:paraId="421143A0" w14:textId="77777777" w:rsidR="000C0DA8" w:rsidRPr="00681E2F" w:rsidRDefault="000C0DA8" w:rsidP="004A3ABE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Il trattamento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dei Dati Personali Comuni 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>sarà effettuato per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>:</w:t>
            </w:r>
          </w:p>
          <w:p w14:paraId="2B5C1E27" w14:textId="77777777" w:rsidR="000C0DA8" w:rsidRPr="00681E2F" w:rsidRDefault="000C0DA8" w:rsidP="000C0DA8">
            <w:pPr>
              <w:pStyle w:val="Paragrafoelenco"/>
              <w:numPr>
                <w:ilvl w:val="0"/>
                <w:numId w:val="1"/>
              </w:num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>la realizzazione di opere derivate, materiali promozionali, “Making of”, “Backstage”, “Special” e/o “Highlight”, “Clip” e/o “Behind the  scene” o altri materiali audiovisivi relativi al Casting e/o alla Produzione (se non diversamente concordato per iscritto con il Titolare);</w:t>
            </w:r>
          </w:p>
          <w:p w14:paraId="07FD8D85" w14:textId="77777777" w:rsidR="000C0DA8" w:rsidRPr="00681E2F" w:rsidRDefault="000C0DA8" w:rsidP="000C0DA8">
            <w:pPr>
              <w:pStyle w:val="Paragrafoelenco"/>
              <w:numPr>
                <w:ilvl w:val="0"/>
                <w:numId w:val="1"/>
              </w:num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bookmarkStart w:id="5" w:name="_Hlk529889794"/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>lo sfruttamento della Produzione (incluso l’esercizio dei diritti del Titolare e/o di Terze Parti), nonché per la conservazione della Produzione  e/o di informazioni relative alla Produzione in archivi e banche dati pubblici e privati ovvero presso Wildside e/o laboratori, nonché per il conseguimento di finanziamenti, agevolazioni, contributi e/o benefici pubblici o privati;</w:t>
            </w:r>
          </w:p>
          <w:bookmarkEnd w:id="5"/>
          <w:p w14:paraId="252AE882" w14:textId="77777777" w:rsidR="000C0DA8" w:rsidRPr="00681E2F" w:rsidRDefault="000C0DA8" w:rsidP="000C0DA8">
            <w:pPr>
              <w:pStyle w:val="Paragrafoelenco"/>
              <w:numPr>
                <w:ilvl w:val="0"/>
                <w:numId w:val="1"/>
              </w:num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per le medesime finalità i Dati potranno essere comunicati,  in tutto o in parte, 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</w:rPr>
              <w:t>a qualsiasi società controllata o collegata al Titolare e/o a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Terze Parti, con cui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</w:rPr>
              <w:t>il Titolare</w:t>
            </w:r>
            <w:r w:rsidRPr="00681E2F" w:rsidDel="00E67A2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>porrà in essere trattative o concluderà accordi connessi al finanziamento, sviluppo, realizzazione, produzione, commercializzazione, promozione della Produzione.</w:t>
            </w:r>
          </w:p>
        </w:tc>
        <w:tc>
          <w:tcPr>
            <w:tcW w:w="3005" w:type="dxa"/>
            <w:vAlign w:val="center"/>
          </w:tcPr>
          <w:p w14:paraId="7A2677C0" w14:textId="77777777" w:rsidR="000C0DA8" w:rsidRPr="00681E2F" w:rsidRDefault="000C0DA8" w:rsidP="004A3ABE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I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>Dati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 saranno trattati sino a quando richiesto per esercitare o tutelare i diritti del Titolare e/o delle Terze Parti e per il successivo periodo richiesto dalla legge o giustificato dal legittimo interesse.</w:t>
            </w:r>
          </w:p>
          <w:p w14:paraId="30CCE741" w14:textId="77777777" w:rsidR="000C0DA8" w:rsidRPr="00EA55FD" w:rsidRDefault="000C0DA8" w:rsidP="004A3ABE">
            <w:pPr>
              <w:spacing w:line="240" w:lineRule="exact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>In seguito saranno anonimizzati per fini statistici o distrutti, se non altrimenti disposto da autorità di controllo, forze dell’ordine e magistratura o giustificato dal legittimo interesse e/o per esercitare o tutelare i diritti del Titolare e/o delle Terze Parti.</w:t>
            </w:r>
          </w:p>
        </w:tc>
      </w:tr>
    </w:tbl>
    <w:p w14:paraId="3A328FF5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40C96AD1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E41EA5">
        <w:rPr>
          <w:rFonts w:ascii="Arial Unicode MS" w:eastAsia="Arial Unicode MS" w:hAnsi="Arial Unicode MS" w:cs="Arial Unicode MS"/>
          <w:b/>
          <w:sz w:val="18"/>
          <w:szCs w:val="18"/>
        </w:rPr>
        <w:lastRenderedPageBreak/>
        <w:t>6. TR</w:t>
      </w:r>
      <w:r w:rsidRPr="00457B45">
        <w:rPr>
          <w:rFonts w:ascii="Arial Unicode MS" w:eastAsia="Arial Unicode MS" w:hAnsi="Arial Unicode MS" w:cs="Arial Unicode MS"/>
          <w:b/>
          <w:sz w:val="18"/>
          <w:szCs w:val="18"/>
        </w:rPr>
        <w:t>ATTAMENTO SENZA NECESSITÀ DI CONSENSO ESPRESSO DELL’INTERESSATO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: Trattamento necessario per </w:t>
      </w:r>
      <w:r w:rsidRPr="00EA55FD">
        <w:rPr>
          <w:rFonts w:ascii="Arial Unicode MS" w:eastAsia="Arial Unicode MS" w:hAnsi="Arial Unicode MS" w:cs="Arial Unicode MS"/>
          <w:sz w:val="18"/>
          <w:szCs w:val="18"/>
        </w:rPr>
        <w:t>perseguire un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EA55FD">
        <w:rPr>
          <w:rFonts w:ascii="Arial Unicode MS" w:eastAsia="Arial Unicode MS" w:hAnsi="Arial Unicode MS" w:cs="Arial Unicode MS"/>
          <w:sz w:val="18"/>
          <w:szCs w:val="18"/>
        </w:rPr>
        <w:t>legittimo interesse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del Titolare e/o delle Terze Parti ai sensi dell’art.6, para.1, lett. f) GDPR .</w:t>
      </w:r>
    </w:p>
    <w:tbl>
      <w:tblPr>
        <w:tblStyle w:val="Grigliatabella"/>
        <w:tblpPr w:leftFromText="141" w:rightFromText="141" w:vertAnchor="text" w:tblpX="-15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0C0DA8" w:rsidRPr="00EA55FD" w14:paraId="0694EB19" w14:textId="77777777" w:rsidTr="004A3ABE">
        <w:trPr>
          <w:cantSplit/>
          <w:trHeight w:val="354"/>
        </w:trPr>
        <w:tc>
          <w:tcPr>
            <w:tcW w:w="6799" w:type="dxa"/>
            <w:vAlign w:val="center"/>
          </w:tcPr>
          <w:p w14:paraId="0A13B257" w14:textId="77777777" w:rsidR="000C0DA8" w:rsidRPr="00EA55FD" w:rsidRDefault="000C0DA8" w:rsidP="004A3ABE">
            <w:pPr>
              <w:pStyle w:val="Nessunaspaziatura"/>
              <w:spacing w:line="240" w:lineRule="exact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it-IT"/>
              </w:rPr>
            </w:pP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it-IT"/>
              </w:rPr>
              <w:t>Finalità  del Trattamento</w:t>
            </w:r>
          </w:p>
        </w:tc>
        <w:tc>
          <w:tcPr>
            <w:tcW w:w="2835" w:type="dxa"/>
            <w:vAlign w:val="center"/>
          </w:tcPr>
          <w:p w14:paraId="30AD61FD" w14:textId="77777777" w:rsidR="000C0DA8" w:rsidRPr="00EA55FD" w:rsidRDefault="000C0DA8" w:rsidP="004A3ABE">
            <w:pPr>
              <w:pStyle w:val="Nessunaspaziatura"/>
              <w:spacing w:line="240" w:lineRule="exact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it-IT"/>
              </w:rPr>
            </w:pP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it-IT"/>
              </w:rPr>
              <w:t>Durata Trattamento</w:t>
            </w:r>
          </w:p>
        </w:tc>
      </w:tr>
      <w:tr w:rsidR="000C0DA8" w:rsidRPr="00EA55FD" w14:paraId="524F2E6E" w14:textId="77777777" w:rsidTr="004A3ABE">
        <w:trPr>
          <w:cantSplit/>
          <w:trHeight w:val="274"/>
        </w:trPr>
        <w:tc>
          <w:tcPr>
            <w:tcW w:w="6799" w:type="dxa"/>
            <w:vAlign w:val="center"/>
          </w:tcPr>
          <w:p w14:paraId="1A0BDCCD" w14:textId="77777777" w:rsidR="000C0DA8" w:rsidRPr="00681E2F" w:rsidRDefault="000C0DA8" w:rsidP="004A3ABE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Il trattamento dei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>Dati di Contatto Professionale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,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Dati Identificativi e Dati Professionali 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 xml:space="preserve"> sarà effettuato per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eastAsia="it-IT"/>
              </w:rPr>
              <w:t>:</w:t>
            </w:r>
          </w:p>
          <w:p w14:paraId="54225939" w14:textId="77777777" w:rsidR="000C0DA8" w:rsidRPr="00EA55FD" w:rsidRDefault="000C0DA8" w:rsidP="000C0DA8">
            <w:pPr>
              <w:pStyle w:val="Paragrafoelenco"/>
              <w:numPr>
                <w:ilvl w:val="0"/>
                <w:numId w:val="3"/>
              </w:numPr>
              <w:spacing w:line="240" w:lineRule="exact"/>
              <w:ind w:left="313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</w:rPr>
              <w:t>la conservazione in banche dati contenenti provini/informazioni relativi a candidati e/o partecipanti a casting o produzioni di Wildside per utilizzazioni relative a produzioni future;</w:t>
            </w:r>
          </w:p>
          <w:p w14:paraId="44C5B4C0" w14:textId="77777777" w:rsidR="000C0DA8" w:rsidRPr="00EA55FD" w:rsidRDefault="000C0DA8" w:rsidP="000C0DA8">
            <w:pPr>
              <w:pStyle w:val="Paragrafoelenco"/>
              <w:numPr>
                <w:ilvl w:val="0"/>
                <w:numId w:val="3"/>
              </w:numPr>
              <w:spacing w:line="240" w:lineRule="exact"/>
              <w:ind w:left="313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</w:rPr>
              <w:t>lo sviluppo, la ricerca di finanziamenti e presentazione di nuovi progetti a Terze Parti (quali emittenti, distributori, co-produttori, piattaforme, etc.);</w:t>
            </w:r>
          </w:p>
          <w:p w14:paraId="6FB409CE" w14:textId="77777777" w:rsidR="000C0DA8" w:rsidRPr="00EA55FD" w:rsidRDefault="000C0DA8" w:rsidP="000C0DA8">
            <w:pPr>
              <w:pStyle w:val="Paragrafoelenco"/>
              <w:numPr>
                <w:ilvl w:val="0"/>
                <w:numId w:val="3"/>
              </w:numPr>
              <w:spacing w:line="240" w:lineRule="exact"/>
              <w:ind w:left="313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>per le medesime finalità i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Dati di Contatto Professionale, Dati Identificativi, Dati Professionali potranno essere comunicati,  in tutto o in parte, 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</w:rPr>
              <w:t>a qualsiasi società controllata o collegata al Titolare e/o a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Terze Parti, con cui il Titolare porrà in essere trattative o concluderà accordi connessi al finanziamento, sviluppo, realizzazione, produzione, commercializzazione, promozione della Produzione.</w:t>
            </w:r>
          </w:p>
        </w:tc>
        <w:tc>
          <w:tcPr>
            <w:tcW w:w="2835" w:type="dxa"/>
            <w:vAlign w:val="center"/>
          </w:tcPr>
          <w:p w14:paraId="68E91ECB" w14:textId="77777777" w:rsidR="000C0DA8" w:rsidRPr="00EA55FD" w:rsidRDefault="000C0DA8" w:rsidP="004A3ABE">
            <w:pPr>
              <w:pStyle w:val="Nessunaspaziatura"/>
              <w:spacing w:line="240" w:lineRule="exact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it-IT"/>
              </w:rPr>
            </w:pP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it-IT"/>
              </w:rPr>
              <w:t>I Dati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it-IT"/>
              </w:rPr>
              <w:t xml:space="preserve"> 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it-IT"/>
              </w:rPr>
              <w:t>potranno essere trattati sino a quando si ritenga utile al fine di dar corso alla prosecuzione e/o instaurazione di rapporti professionali.</w:t>
            </w:r>
            <w:r w:rsidRPr="00EA55FD"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it-IT"/>
              </w:rPr>
              <w:t xml:space="preserve"> </w:t>
            </w:r>
            <w:r w:rsidRPr="00681E2F"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it-IT"/>
              </w:rPr>
              <w:t>In seguito, saranno anonimizzati per fini statistici o distrutti, se non altrimenti disposto da autorità di controllo, forze dell’ordine e magistratura  o giustificato dal legittimo interesse e/o per esercitare o tutelare i diritti di Wildside e/o delle Terze Parti</w:t>
            </w:r>
          </w:p>
        </w:tc>
      </w:tr>
      <w:bookmarkEnd w:id="4"/>
    </w:tbl>
    <w:p w14:paraId="42B52640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b/>
          <w:caps/>
          <w:sz w:val="18"/>
          <w:szCs w:val="18"/>
        </w:rPr>
      </w:pPr>
    </w:p>
    <w:p w14:paraId="3A893B7E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13DEA">
        <w:rPr>
          <w:rFonts w:ascii="Arial Unicode MS" w:eastAsia="Arial Unicode MS" w:hAnsi="Arial Unicode MS" w:cs="Arial Unicode MS"/>
          <w:b/>
          <w:sz w:val="18"/>
          <w:szCs w:val="18"/>
        </w:rPr>
        <w:t>7. MODALITA’ DEL TRATTAMENTO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I Dati sono e saranno trattati dal Titolare e dal personale del Titolare (ossia il personale delle funzioni aziendali coinvolte nell’esecuzione delle prestazioni strumentali e correlate al Casting: ad es. fonici, fotografi, organizzatori di set, autisti, truccatori, amministratori di set, personale medico) in maniera da garantirne un’adeguata sicurezza, l’integrità, la riservatezza, la completezza, la disponibilità nonché la prevenzione, mediante misure tecniche e organizzative adeguate, da trattamenti non autorizzati o illeciti e da perdite accidentali, dalla distruzione o da danni, conformemente a quanto previsto dalla Normativa Privacy. Tutte le attività che riguardano il trattamento dei Dati dell’Interessato vengono eseguite attraverso strumenti di comunicazione tradizionale ed elettronica. I Dati non saranno soggetti ad alcun processo decisionale interamente automatizzato. </w:t>
      </w:r>
    </w:p>
    <w:p w14:paraId="3DBC2D3C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7720362D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13DEA">
        <w:rPr>
          <w:rFonts w:ascii="Arial Unicode MS" w:eastAsia="Arial Unicode MS" w:hAnsi="Arial Unicode MS" w:cs="Arial Unicode MS"/>
          <w:b/>
          <w:sz w:val="18"/>
          <w:szCs w:val="18"/>
        </w:rPr>
        <w:t>8. TRASFERIMENTO DEI DATI ALL’ESTERO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I Dati </w:t>
      </w:r>
      <w:bookmarkStart w:id="6" w:name="_Hlk529179349"/>
      <w:r w:rsidRPr="00D13DEA">
        <w:rPr>
          <w:rFonts w:ascii="Arial Unicode MS" w:eastAsia="Arial Unicode MS" w:hAnsi="Arial Unicode MS" w:cs="Arial Unicode MS"/>
          <w:sz w:val="18"/>
          <w:szCs w:val="18"/>
        </w:rPr>
        <w:t>per le medesime finalità di cui sopra potranno essere trasferiti al di fuori dello Spazio Economico Europeo in conformità ad una decisione di adeguatezza (come ad es. l’accordo UE-USA denominato Privacy Shield), o comunque adottando le misure previste all’art.46 del GDPR, e in ogni caso solo per aderire a un obbligo giuridico, in virtù di un contratto e/o ove giustificato da un legittimo interesse del Titolare o di una Terza Parte, o nel caso in cui l’Interessato abbia dato il consenso (ove necessario</w:t>
      </w:r>
      <w:bookmarkEnd w:id="6"/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). </w:t>
      </w:r>
    </w:p>
    <w:p w14:paraId="29CB6551" w14:textId="77777777" w:rsidR="000C0DA8" w:rsidRPr="00D13DEA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7AFAAFC3" w14:textId="77777777" w:rsidR="000C0DA8" w:rsidRPr="00D13DEA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13DEA">
        <w:rPr>
          <w:rFonts w:ascii="Arial Unicode MS" w:eastAsia="Arial Unicode MS" w:hAnsi="Arial Unicode MS" w:cs="Arial Unicode MS"/>
          <w:b/>
          <w:sz w:val="18"/>
          <w:szCs w:val="18"/>
        </w:rPr>
        <w:t>9. T</w:t>
      </w:r>
      <w:bookmarkStart w:id="7" w:name="_Hlk529178904"/>
      <w:r w:rsidRPr="00D13DEA">
        <w:rPr>
          <w:rFonts w:ascii="Arial Unicode MS" w:eastAsia="Arial Unicode MS" w:hAnsi="Arial Unicode MS" w:cs="Arial Unicode MS"/>
          <w:b/>
          <w:sz w:val="18"/>
          <w:szCs w:val="18"/>
        </w:rPr>
        <w:t>ERZE PARTI DESTINATARIE DEI DATI: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Nell’adempimento degli obblighi giuridici e/o nel perseguimento delle finalità sopra descritte e degli interessi legittimi il Titolare potrà condividere i Dati con “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>Terze Parti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” come (i) soggetti a cui il Titolare affida talune attività (o parte di esse) connesse o strumentali allo svolgimento dei trattamenti sopra riferiti e/o con cui intrattiene rapporti connessi alla sua attività. In tale evenienza gli stessi soggetti opereranno in qualità di titolari autonomi, co-titolari o verranno nominati responsabili del trattamento. Tali soggetti sono ricompresi nelle seguenti categorie: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>Team di sviluppo e produzione: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agenti, talent scout, familiari, amici, datore di lavoro, fonici, fotografi di scena, organizzatori e amministratori di set, autisti, catering, Uffici Stampa, laboratori, truccatori;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Partner e Fornitori del Titolare: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soggetti, persone fisiche o giuridiche ad es. società di servizi amministrativi, contabili, fiscali, istituti bancari, assicurativi; consulenti, partner commerciali del Titolare, finanziatori, co-produttori, produttori associati, emittenti, licenziatari, distributori, catering, logistica, agenzie di viaggio, società di servizi informatici; (ii) Enti e Autorità Organismi di vigilanza, Autorità giudiziarie, collecting societies, organizzazioni sindacali, associazioni di categoria, enti e amministrazioni pubbliche inclusi  ministeri, enti previdenziali ed assistenziali; medico competente, in conformità alla disciplina in materia di sicurezza e igiene del lavoro.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 L’elenco aggiornato e maggiori informazioni sulle modalità di trattamento dei Dati ad opera delle Terze Parti e sull’esercizio dei diritti da parte dell’Interessato sono reperibili presso la sede del Titolare.</w:t>
      </w:r>
    </w:p>
    <w:bookmarkEnd w:id="7"/>
    <w:p w14:paraId="7E35B5C9" w14:textId="77777777" w:rsidR="000C0DA8" w:rsidRPr="00D13DEA" w:rsidRDefault="000C0DA8" w:rsidP="000C0DA8">
      <w:pPr>
        <w:tabs>
          <w:tab w:val="left" w:pos="343"/>
        </w:tabs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D8BDA3A" w14:textId="77777777" w:rsidR="000C0DA8" w:rsidRPr="00D13DEA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13DEA">
        <w:rPr>
          <w:rFonts w:ascii="Arial Unicode MS" w:eastAsia="Arial Unicode MS" w:hAnsi="Arial Unicode MS" w:cs="Arial Unicode MS"/>
          <w:b/>
          <w:sz w:val="18"/>
          <w:szCs w:val="18"/>
        </w:rPr>
        <w:t>10. DIRITTI DELL’INTERESSATO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Ai sensi degli articoli 15 e ss. del GDPR, nei casi previsti, l’Interessato ha il diritto di chiedere al Titolare: (i)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>l’accesso ai Dati; (ii)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>la rettifica dei Dati;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(iii)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>la cancellazione dei Dati;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(iv)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la limitazione al trattamento dei Dati;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(v) la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portabilità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dei Dati (vi)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l’opposizione al trattamento dei Dati.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L’Interessato ha il diritto di proporre reclamo a un’autorità di controllo; i dati di contatto dell’Autorità italiana (Garante della privacy) sono rinvenibili sul sito </w:t>
      </w:r>
      <w:hyperlink r:id="rId8" w:history="1">
        <w:r w:rsidRPr="00D13DEA">
          <w:rPr>
            <w:rFonts w:ascii="Arial Unicode MS" w:eastAsia="Arial Unicode MS" w:hAnsi="Arial Unicode MS" w:cs="Arial Unicode MS"/>
            <w:sz w:val="18"/>
            <w:szCs w:val="18"/>
          </w:rPr>
          <w:t>www.garanteprivacy.it</w:t>
        </w:r>
      </w:hyperlink>
      <w:r w:rsidRPr="00681E2F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14:paraId="293FC6CD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EBA7753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bookmarkStart w:id="8" w:name="_Hlk529203963"/>
      <w:r w:rsidRPr="00D13DEA">
        <w:rPr>
          <w:rFonts w:ascii="Arial Unicode MS" w:eastAsia="Arial Unicode MS" w:hAnsi="Arial Unicode MS" w:cs="Arial Unicode MS"/>
          <w:b/>
          <w:sz w:val="18"/>
          <w:szCs w:val="18"/>
        </w:rPr>
        <w:t>11. MODALITA’ DI ESERICIZIO DEI DIRITTI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L’Interessato potrà ottenere maggiori informazioni ed esercitare i suoi diritti inerenti i Dati: (i) consultando la Privacy Policy del Titolare disponibile presso la sede del Titolare;(ii) contattando il Titolare mediante l’invio di una e-mail all’indirizzo </w:t>
      </w:r>
      <w:hyperlink r:id="rId9" w:history="1">
        <w:r w:rsidRPr="00D13DEA">
          <w:rPr>
            <w:rFonts w:eastAsia="Arial Unicode MS"/>
          </w:rPr>
          <w:t>privacy@wildside.it</w:t>
        </w:r>
      </w:hyperlink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 ovvero mediante comunicazione scritta al seguente indirizzo: Viale Giuseppe Mazzini, 9 00195 – Roma; (iii) contattando la rilevante Terza Parte destinataria dei Dati, agli indirizzi di contatto disponibili presso la sede del Titolare. L’elenco aggiornato delle Terze Parti, dei responsabili e/o del responsabile del trattamento dei dati ove nominati è disponibile presso la sede del Titolare.</w:t>
      </w:r>
      <w:bookmarkStart w:id="9" w:name="_Hlk518318589"/>
      <w:bookmarkStart w:id="10" w:name="_Hlk518470103"/>
    </w:p>
    <w:bookmarkEnd w:id="8"/>
    <w:p w14:paraId="22805E41" w14:textId="77777777" w:rsidR="000C0DA8" w:rsidRPr="00D13DEA" w:rsidRDefault="000C0DA8" w:rsidP="000C0DA8">
      <w:pPr>
        <w:tabs>
          <w:tab w:val="left" w:pos="343"/>
        </w:tabs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1ACB8CF" w14:textId="77777777" w:rsidR="000C0DA8" w:rsidRPr="00D13DEA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13DEA">
        <w:rPr>
          <w:rFonts w:ascii="Arial Unicode MS" w:eastAsia="Arial Unicode MS" w:hAnsi="Arial Unicode MS" w:cs="Arial Unicode MS"/>
          <w:b/>
          <w:sz w:val="18"/>
          <w:szCs w:val="18"/>
        </w:rPr>
        <w:t>12. NATURA DEL CONFERIMENTO DATI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Il conferimento dei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>Dati Personali Comuni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e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Dati Salute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>ed il loro trattamento per le finalità di cui al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 para. 4 e 5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è necessario. L’eventuale rifiuto di conferire tali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>Dati Personali Comuni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e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 xml:space="preserve">Dati Salute 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da parte dell’Interessato precluderà la possibilità di partecipare al Casting e/o alla Produzione e/o ai prodotti derivati o connessi alla stessa. L’eventuale rifiuto di conferire i Dati di Contatto Professionale, Dati Identificativi e Dati Professionali per le finalità di cui al </w:t>
      </w:r>
      <w:r w:rsidRPr="00D13DEA">
        <w:rPr>
          <w:rFonts w:ascii="Arial Unicode MS" w:eastAsia="Arial Unicode MS" w:hAnsi="Arial Unicode MS" w:cs="Arial Unicode MS"/>
          <w:sz w:val="18"/>
          <w:szCs w:val="18"/>
        </w:rPr>
        <w:t>para. 6</w:t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precluderà la possibilità di dar corso alla prosecuzione e/o instaurazione di ulteriori rapporti professionali con il Titolare.</w:t>
      </w:r>
    </w:p>
    <w:p w14:paraId="4A3AA4D5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681E2F">
        <w:rPr>
          <w:rFonts w:ascii="Arial Unicode MS" w:eastAsia="Arial Unicode MS" w:hAnsi="Arial Unicode MS" w:cs="Arial Unicode MS"/>
          <w:sz w:val="18"/>
          <w:szCs w:val="18"/>
        </w:rPr>
        <w:t>Con la sottoscrizione della presente l’Interessato dichiara di aver ricevuto e preso visione delle informazioni sul trattamento dei Dati Personali Comuni e Particolari.</w:t>
      </w:r>
    </w:p>
    <w:p w14:paraId="46D24BBB" w14:textId="77777777" w:rsidR="000C0DA8" w:rsidRPr="00681E2F" w:rsidRDefault="000C0DA8" w:rsidP="000C0DA8">
      <w:pPr>
        <w:spacing w:line="240" w:lineRule="exact"/>
        <w:jc w:val="both"/>
        <w:rPr>
          <w:rFonts w:ascii="Arial Unicode MS" w:eastAsia="Arial Unicode MS" w:hAnsi="Arial Unicode MS" w:cs="Arial Unicode MS"/>
          <w:b/>
          <w:caps/>
          <w:sz w:val="18"/>
          <w:szCs w:val="18"/>
        </w:rPr>
      </w:pPr>
    </w:p>
    <w:p w14:paraId="0CB0224C" w14:textId="77777777" w:rsidR="000C0DA8" w:rsidRPr="00681E2F" w:rsidRDefault="000C0DA8" w:rsidP="000C0DA8">
      <w:pPr>
        <w:tabs>
          <w:tab w:val="left" w:pos="343"/>
        </w:tabs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Roma, </w:t>
      </w:r>
      <w:r w:rsidRPr="003853C5">
        <w:rPr>
          <w:rFonts w:ascii="Arial Unicode MS" w:eastAsia="Arial Unicode MS" w:hAnsi="Arial Unicode MS" w:cs="Arial Unicode MS"/>
          <w:sz w:val="18"/>
          <w:szCs w:val="18"/>
          <w:highlight w:val="yellow"/>
        </w:rPr>
        <w:t>___/ ___/_____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81E2F">
        <w:rPr>
          <w:rFonts w:ascii="Arial Unicode MS" w:eastAsia="Arial Unicode MS" w:hAnsi="Arial Unicode MS" w:cs="Arial Unicode MS"/>
          <w:sz w:val="18"/>
          <w:szCs w:val="18"/>
        </w:rPr>
        <w:t xml:space="preserve"> Firma dell’Interessato________________________</w:t>
      </w:r>
      <w:bookmarkEnd w:id="9"/>
      <w:bookmarkEnd w:id="10"/>
    </w:p>
    <w:p w14:paraId="2F8DA425" w14:textId="77777777" w:rsidR="003617AE" w:rsidRDefault="003617AE" w:rsidP="003617AE">
      <w:pPr>
        <w:jc w:val="center"/>
      </w:pPr>
    </w:p>
    <w:sectPr w:rsidR="003617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B8EA" w14:textId="77777777" w:rsidR="006A4662" w:rsidRDefault="006A4662" w:rsidP="003617AE">
      <w:pPr>
        <w:spacing w:after="0" w:line="240" w:lineRule="auto"/>
      </w:pPr>
      <w:r>
        <w:separator/>
      </w:r>
    </w:p>
  </w:endnote>
  <w:endnote w:type="continuationSeparator" w:id="0">
    <w:p w14:paraId="2A97404D" w14:textId="77777777" w:rsidR="006A4662" w:rsidRDefault="006A4662" w:rsidP="0036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58EA" w14:textId="77777777" w:rsidR="005E599C" w:rsidRDefault="005E59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669271"/>
      <w:docPartObj>
        <w:docPartGallery w:val="Page Numbers (Bottom of Page)"/>
        <w:docPartUnique/>
      </w:docPartObj>
    </w:sdtPr>
    <w:sdtContent>
      <w:p w14:paraId="4AA56631" w14:textId="422E90C9" w:rsidR="005E599C" w:rsidRDefault="005E59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C4595" w14:textId="77777777" w:rsidR="003617AE" w:rsidRDefault="003617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80CA" w14:textId="77777777" w:rsidR="005E599C" w:rsidRDefault="005E59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EF05" w14:textId="77777777" w:rsidR="006A4662" w:rsidRDefault="006A4662" w:rsidP="003617AE">
      <w:pPr>
        <w:spacing w:after="0" w:line="240" w:lineRule="auto"/>
      </w:pPr>
      <w:r>
        <w:separator/>
      </w:r>
    </w:p>
  </w:footnote>
  <w:footnote w:type="continuationSeparator" w:id="0">
    <w:p w14:paraId="0CAFBD59" w14:textId="77777777" w:rsidR="006A4662" w:rsidRDefault="006A4662" w:rsidP="0036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7129" w14:textId="77777777" w:rsidR="005E599C" w:rsidRDefault="005E59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BCC3" w14:textId="77777777" w:rsidR="005E599C" w:rsidRDefault="005E59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C989" w14:textId="77777777" w:rsidR="005E599C" w:rsidRDefault="005E59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9E8"/>
    <w:multiLevelType w:val="hybridMultilevel"/>
    <w:tmpl w:val="749AB11C"/>
    <w:lvl w:ilvl="0" w:tplc="A3E887FE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52CF5"/>
    <w:multiLevelType w:val="hybridMultilevel"/>
    <w:tmpl w:val="68B8F9FA"/>
    <w:lvl w:ilvl="0" w:tplc="A3E887FE">
      <w:numFmt w:val="bullet"/>
      <w:lvlText w:val="•"/>
      <w:lvlJc w:val="left"/>
      <w:pPr>
        <w:ind w:left="6738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2" w15:restartNumberingAfterBreak="0">
    <w:nsid w:val="654B356D"/>
    <w:multiLevelType w:val="hybridMultilevel"/>
    <w:tmpl w:val="1F2A093E"/>
    <w:lvl w:ilvl="0" w:tplc="A3E887FE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421467">
    <w:abstractNumId w:val="2"/>
  </w:num>
  <w:num w:numId="2" w16cid:durableId="1303192440">
    <w:abstractNumId w:val="0"/>
  </w:num>
  <w:num w:numId="3" w16cid:durableId="137685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AE"/>
    <w:rsid w:val="000251EC"/>
    <w:rsid w:val="000C0DA8"/>
    <w:rsid w:val="00166EFE"/>
    <w:rsid w:val="00174C23"/>
    <w:rsid w:val="00306C4F"/>
    <w:rsid w:val="003617AE"/>
    <w:rsid w:val="003853C5"/>
    <w:rsid w:val="00400F51"/>
    <w:rsid w:val="00482AF1"/>
    <w:rsid w:val="005E28BB"/>
    <w:rsid w:val="005E599C"/>
    <w:rsid w:val="00602830"/>
    <w:rsid w:val="006A4662"/>
    <w:rsid w:val="007079D9"/>
    <w:rsid w:val="008925A0"/>
    <w:rsid w:val="00913FC6"/>
    <w:rsid w:val="0099450F"/>
    <w:rsid w:val="00A026B8"/>
    <w:rsid w:val="00B0634F"/>
    <w:rsid w:val="00BA1226"/>
    <w:rsid w:val="00DE0736"/>
    <w:rsid w:val="00D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A3EC"/>
  <w15:chartTrackingRefBased/>
  <w15:docId w15:val="{A0909B6E-3538-4BA5-91C7-2BAB78E0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7AE"/>
  </w:style>
  <w:style w:type="paragraph" w:styleId="Pidipagina">
    <w:name w:val="footer"/>
    <w:basedOn w:val="Normale"/>
    <w:link w:val="PidipaginaCarattere"/>
    <w:uiPriority w:val="99"/>
    <w:unhideWhenUsed/>
    <w:rsid w:val="0036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7AE"/>
  </w:style>
  <w:style w:type="character" w:styleId="Collegamentoipertestuale">
    <w:name w:val="Hyperlink"/>
    <w:basedOn w:val="Carpredefinitoparagrafo"/>
    <w:rsid w:val="003617A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F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F5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C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C0DA8"/>
    <w:pPr>
      <w:spacing w:after="0" w:line="240" w:lineRule="auto"/>
    </w:pPr>
    <w:rPr>
      <w:lang w:val="en-GB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C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C0DA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251E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25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51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51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5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5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wildsid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2705</Words>
  <Characters>15420</Characters>
  <Application>Microsoft Office Word</Application>
  <DocSecurity>0</DocSecurity>
  <Lines>128</Lines>
  <Paragraphs>36</Paragraphs>
  <ScaleCrop>false</ScaleCrop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Strazza</dc:creator>
  <cp:keywords/>
  <dc:description/>
  <cp:lastModifiedBy>Enrica Alosi</cp:lastModifiedBy>
  <cp:revision>9</cp:revision>
  <dcterms:created xsi:type="dcterms:W3CDTF">2021-01-28T16:43:00Z</dcterms:created>
  <dcterms:modified xsi:type="dcterms:W3CDTF">2023-06-22T16:22:00Z</dcterms:modified>
</cp:coreProperties>
</file>